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CellSpacing w:w="0" w:type="dxa"/>
        <w:tblBorders>
          <w:top w:val="single" w:sz="6" w:space="0" w:color="A5AEB1"/>
          <w:left w:val="single" w:sz="6" w:space="0" w:color="A5AEB1"/>
          <w:bottom w:val="outset" w:sz="2" w:space="0" w:color="auto"/>
          <w:right w:val="outset" w:sz="2" w:space="0" w:color="auto"/>
        </w:tblBorders>
        <w:shd w:val="clear" w:color="auto" w:fill="F3F5F6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8"/>
        <w:gridCol w:w="3099"/>
        <w:gridCol w:w="1494"/>
        <w:gridCol w:w="2044"/>
      </w:tblGrid>
      <w:tr w:rsidR="00CA02BF" w:rsidRPr="00CA02BF" w:rsidTr="00B365D2">
        <w:trPr>
          <w:tblCellSpacing w:w="0" w:type="dxa"/>
        </w:trPr>
        <w:tc>
          <w:tcPr>
            <w:tcW w:w="3332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Модификация</w:t>
            </w:r>
          </w:p>
        </w:tc>
        <w:tc>
          <w:tcPr>
            <w:tcW w:w="3026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МУ210-401</w:t>
            </w:r>
          </w:p>
        </w:tc>
        <w:tc>
          <w:tcPr>
            <w:tcW w:w="3547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МУ210-410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Выходы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Количество выходов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8 DO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16 DO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Тип выходов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электромагнитное реле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транзисторный ключ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Характеристики дискретных выходов (DO)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Гальваническая развязка выходов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proofErr w:type="spellStart"/>
            <w:r w:rsidRPr="00CA02BF">
              <w:t>поканальная</w:t>
            </w:r>
            <w:proofErr w:type="spellEnd"/>
            <w:r w:rsidRPr="00CA02BF">
              <w:t>, кроме 1 и 2 DO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 </w:t>
            </w:r>
            <w:bookmarkStart w:id="0" w:name="_GoBack"/>
            <w:bookmarkEnd w:id="0"/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Электрическая прочность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1780 В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Режим работы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переключение логического состояния</w:t>
            </w:r>
          </w:p>
          <w:p w:rsidR="00CA02BF" w:rsidRPr="00CA02BF" w:rsidRDefault="00CA02BF" w:rsidP="00CA02BF">
            <w:r w:rsidRPr="00CA02BF">
              <w:t>генерация ШИМ сигнала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переключение логического сигнала</w:t>
            </w:r>
          </w:p>
          <w:p w:rsidR="00CA02BF" w:rsidRPr="00CA02BF" w:rsidRDefault="00CA02BF" w:rsidP="00CA02BF">
            <w:r w:rsidRPr="00CA02BF">
              <w:t>генерация низкочастотного ШИМ сигнала</w:t>
            </w:r>
          </w:p>
          <w:p w:rsidR="00CA02BF" w:rsidRPr="00CA02BF" w:rsidRDefault="00CA02BF" w:rsidP="00CA02BF">
            <w:r w:rsidRPr="00CA02BF">
              <w:t>генерация высокочастотного ШИМ сигнала (только первые 8 выходов)</w:t>
            </w:r>
          </w:p>
          <w:p w:rsidR="00CA02BF" w:rsidRPr="00CA02BF" w:rsidRDefault="00CA02BF" w:rsidP="00CA02BF">
            <w:r w:rsidRPr="00CA02BF">
              <w:t>генерация заданного количества импульсов (только первые 3 выхода)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Режим включения выхода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верхний ключ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верхний и нижний ключи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Максимальный ток коммутации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7 А (при напряжении не более 250 В, 50 Гц и </w:t>
            </w:r>
            <w:proofErr w:type="spellStart"/>
            <w:r w:rsidRPr="00CA02BF">
              <w:t>cos</w:t>
            </w:r>
            <w:proofErr w:type="spellEnd"/>
            <w:r w:rsidRPr="00CA02BF">
              <w:t xml:space="preserve"> φ=0,75...0,8)</w:t>
            </w:r>
          </w:p>
          <w:p w:rsidR="00CA02BF" w:rsidRPr="00CA02BF" w:rsidRDefault="00CA02BF" w:rsidP="00CA02BF">
            <w:r w:rsidRPr="00CA02BF">
              <w:t xml:space="preserve">5 А (при напряжении не более 250 В, 50 Гц и </w:t>
            </w:r>
            <w:proofErr w:type="spellStart"/>
            <w:r w:rsidRPr="00CA02BF">
              <w:t>cos</w:t>
            </w:r>
            <w:proofErr w:type="spellEnd"/>
            <w:r w:rsidRPr="00CA02BF">
              <w:t xml:space="preserve"> φ=0,4)</w:t>
            </w:r>
          </w:p>
          <w:p w:rsidR="00CA02BF" w:rsidRPr="00CA02BF" w:rsidRDefault="00CA02BF" w:rsidP="00CA02BF">
            <w:r w:rsidRPr="00CA02BF">
              <w:t>3 А (при постоянном напряжении не более 30 В)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0,8 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0,1 А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Максимальное напряжение питания выходов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250 В переменного напряжения</w:t>
            </w:r>
          </w:p>
          <w:p w:rsidR="00CA02BF" w:rsidRPr="00CA02BF" w:rsidRDefault="00CA02BF" w:rsidP="00CA02BF">
            <w:r w:rsidRPr="00CA02BF">
              <w:t>30 В постоянного напряжения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10…36 В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Время включения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15 </w:t>
            </w:r>
            <w:proofErr w:type="spellStart"/>
            <w:r w:rsidRPr="00CA02BF">
              <w:t>мс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Время выключения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15 </w:t>
            </w:r>
            <w:proofErr w:type="spellStart"/>
            <w:r w:rsidRPr="00CA02BF">
              <w:t>мс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Контроль обрыва нагрузки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нет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нет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lastRenderedPageBreak/>
              <w:t>Максимальная частота ШИМ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10000Гц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60000 Гц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Минимальная длительность импульса ШИМ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50 </w:t>
            </w:r>
            <w:proofErr w:type="spellStart"/>
            <w:r w:rsidRPr="00CA02BF">
              <w:t>мс</w:t>
            </w:r>
            <w:proofErr w:type="spellEnd"/>
          </w:p>
        </w:tc>
        <w:tc>
          <w:tcPr>
            <w:tcW w:w="1393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10 </w:t>
            </w:r>
            <w:proofErr w:type="spellStart"/>
            <w:r w:rsidRPr="00CA02BF">
              <w:t>мкс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1 </w:t>
            </w:r>
            <w:proofErr w:type="spellStart"/>
            <w:r w:rsidRPr="00CA02BF">
              <w:t>мкс</w:t>
            </w:r>
            <w:proofErr w:type="spellEnd"/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Питание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Напряжение питания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=10…48 (номинальное =24) В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Потребляемая мощность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не более 9 Вт при питании =48 В</w:t>
            </w:r>
          </w:p>
          <w:p w:rsidR="00CA02BF" w:rsidRPr="00CA02BF" w:rsidRDefault="00CA02BF" w:rsidP="00CA02BF">
            <w:r w:rsidRPr="00CA02BF">
              <w:t>не более 6 Вт при питании =24 В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Защита от </w:t>
            </w:r>
            <w:proofErr w:type="spellStart"/>
            <w:r w:rsidRPr="00CA02BF">
              <w:t>переполюсовки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есть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Тип питания часов реального времени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батарея CR2032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Конструктивное исполнение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Габаритные размеры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(123×83×</w:t>
            </w:r>
            <w:proofErr w:type="gramStart"/>
            <w:r w:rsidRPr="00CA02BF">
              <w:t>42)±</w:t>
            </w:r>
            <w:proofErr w:type="gramEnd"/>
            <w:r w:rsidRPr="00CA02BF">
              <w:t>1 мм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Степень защиты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IP20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Монтаж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на DIN-рейку / на стену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Средний срок службы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10 лет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Масса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не более 0,4 кг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Встроенная </w:t>
            </w:r>
            <w:proofErr w:type="spellStart"/>
            <w:r w:rsidRPr="00CA02BF">
              <w:t>Flash</w:t>
            </w:r>
            <w:proofErr w:type="spellEnd"/>
            <w:r w:rsidRPr="00CA02BF">
              <w:t>-память (архив)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Количество циклов записи и стирания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до 100000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Максимальный размер файла архива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2 кб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Максимальное количество файлов архива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1000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Минимальный период записи архива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сек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Условия эксплуатации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Температура окружающего воздуха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-40…+55 °С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Относительная влажность воздуха (при +25 °С и ниже без конденсации влаги)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не более 80 %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lastRenderedPageBreak/>
              <w:t>Комплектность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Модуль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шт.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Паспорт и гарантийный талон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экз.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Краткое руководство по эксплуатации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экз.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Диск с ПО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шт.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Кабель </w:t>
            </w:r>
            <w:proofErr w:type="spellStart"/>
            <w:r w:rsidRPr="00CA02BF">
              <w:t>патч</w:t>
            </w:r>
            <w:proofErr w:type="spellEnd"/>
            <w:r w:rsidRPr="00CA02BF">
              <w:t>-корд UTP 5e 150 мм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шт.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Клемма питания 2EGTK-5-02P-14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шт. </w:t>
            </w:r>
          </w:p>
        </w:tc>
      </w:tr>
      <w:tr w:rsidR="00CA02BF" w:rsidRPr="00CA02BF" w:rsidTr="00B365D2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 xml:space="preserve">Заглушка </w:t>
            </w:r>
            <w:proofErr w:type="spellStart"/>
            <w:r w:rsidRPr="00CA02BF">
              <w:t>Ethernet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CA02BF" w:rsidRPr="00CA02BF" w:rsidRDefault="00CA02BF" w:rsidP="00CA02BF">
            <w:r w:rsidRPr="00CA02BF">
              <w:t>1 шт. </w:t>
            </w:r>
          </w:p>
        </w:tc>
      </w:tr>
    </w:tbl>
    <w:p w:rsidR="00D90581" w:rsidRDefault="00D90581"/>
    <w:sectPr w:rsidR="00D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0FB"/>
    <w:multiLevelType w:val="multilevel"/>
    <w:tmpl w:val="311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444E8"/>
    <w:multiLevelType w:val="multilevel"/>
    <w:tmpl w:val="845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F"/>
    <w:rsid w:val="00000FB3"/>
    <w:rsid w:val="000136BD"/>
    <w:rsid w:val="00017202"/>
    <w:rsid w:val="00025B62"/>
    <w:rsid w:val="0002737A"/>
    <w:rsid w:val="00076ECD"/>
    <w:rsid w:val="000904A4"/>
    <w:rsid w:val="000A27A2"/>
    <w:rsid w:val="000A4E37"/>
    <w:rsid w:val="00112216"/>
    <w:rsid w:val="00123BB4"/>
    <w:rsid w:val="001261EF"/>
    <w:rsid w:val="001400EA"/>
    <w:rsid w:val="001C7E1C"/>
    <w:rsid w:val="001D25A7"/>
    <w:rsid w:val="001F43EE"/>
    <w:rsid w:val="00200FE3"/>
    <w:rsid w:val="00234D12"/>
    <w:rsid w:val="002379A0"/>
    <w:rsid w:val="00254CF1"/>
    <w:rsid w:val="00257B21"/>
    <w:rsid w:val="00272BE1"/>
    <w:rsid w:val="00275CA7"/>
    <w:rsid w:val="002858A2"/>
    <w:rsid w:val="00297212"/>
    <w:rsid w:val="002D13A5"/>
    <w:rsid w:val="002D3485"/>
    <w:rsid w:val="002E4B41"/>
    <w:rsid w:val="002E7EC9"/>
    <w:rsid w:val="0030150A"/>
    <w:rsid w:val="00302B06"/>
    <w:rsid w:val="003225B9"/>
    <w:rsid w:val="003267C9"/>
    <w:rsid w:val="00327081"/>
    <w:rsid w:val="00347DA6"/>
    <w:rsid w:val="003519DC"/>
    <w:rsid w:val="00383708"/>
    <w:rsid w:val="003C08A0"/>
    <w:rsid w:val="003C146B"/>
    <w:rsid w:val="00403773"/>
    <w:rsid w:val="004055D2"/>
    <w:rsid w:val="004118AA"/>
    <w:rsid w:val="00442FCA"/>
    <w:rsid w:val="0044355E"/>
    <w:rsid w:val="004463F5"/>
    <w:rsid w:val="004509C5"/>
    <w:rsid w:val="00455FB6"/>
    <w:rsid w:val="00492821"/>
    <w:rsid w:val="0049510B"/>
    <w:rsid w:val="004A0AA6"/>
    <w:rsid w:val="004B26D1"/>
    <w:rsid w:val="004C5381"/>
    <w:rsid w:val="004D5B2E"/>
    <w:rsid w:val="004E1F2C"/>
    <w:rsid w:val="004F09EE"/>
    <w:rsid w:val="004F0DF6"/>
    <w:rsid w:val="00503B92"/>
    <w:rsid w:val="00505BE7"/>
    <w:rsid w:val="00513270"/>
    <w:rsid w:val="00542C90"/>
    <w:rsid w:val="00551C97"/>
    <w:rsid w:val="00554358"/>
    <w:rsid w:val="00593458"/>
    <w:rsid w:val="005B0596"/>
    <w:rsid w:val="005B44BE"/>
    <w:rsid w:val="005B57E6"/>
    <w:rsid w:val="005C169A"/>
    <w:rsid w:val="005D4574"/>
    <w:rsid w:val="005E016A"/>
    <w:rsid w:val="005E7A4B"/>
    <w:rsid w:val="00620BE5"/>
    <w:rsid w:val="00621C87"/>
    <w:rsid w:val="00624DC5"/>
    <w:rsid w:val="00661FDA"/>
    <w:rsid w:val="0066371E"/>
    <w:rsid w:val="00677003"/>
    <w:rsid w:val="006B177F"/>
    <w:rsid w:val="006B4A79"/>
    <w:rsid w:val="006B7345"/>
    <w:rsid w:val="006D4A69"/>
    <w:rsid w:val="006E3DDD"/>
    <w:rsid w:val="0070113E"/>
    <w:rsid w:val="00725389"/>
    <w:rsid w:val="00726CA1"/>
    <w:rsid w:val="007371FB"/>
    <w:rsid w:val="00746490"/>
    <w:rsid w:val="00757EDE"/>
    <w:rsid w:val="00791752"/>
    <w:rsid w:val="007A03A5"/>
    <w:rsid w:val="007A7EA4"/>
    <w:rsid w:val="008556D1"/>
    <w:rsid w:val="00892100"/>
    <w:rsid w:val="008B2903"/>
    <w:rsid w:val="009159AE"/>
    <w:rsid w:val="009236C6"/>
    <w:rsid w:val="009309BE"/>
    <w:rsid w:val="0094482A"/>
    <w:rsid w:val="00944CBD"/>
    <w:rsid w:val="009541CE"/>
    <w:rsid w:val="009722BB"/>
    <w:rsid w:val="00975D77"/>
    <w:rsid w:val="00977D39"/>
    <w:rsid w:val="00990FEE"/>
    <w:rsid w:val="009A0513"/>
    <w:rsid w:val="009C3FAB"/>
    <w:rsid w:val="00A02C87"/>
    <w:rsid w:val="00A03CEE"/>
    <w:rsid w:val="00A32039"/>
    <w:rsid w:val="00A625CB"/>
    <w:rsid w:val="00A66D2A"/>
    <w:rsid w:val="00A7032E"/>
    <w:rsid w:val="00A760DD"/>
    <w:rsid w:val="00A86A22"/>
    <w:rsid w:val="00A90A36"/>
    <w:rsid w:val="00A90E38"/>
    <w:rsid w:val="00AF70D9"/>
    <w:rsid w:val="00B114A4"/>
    <w:rsid w:val="00B128D7"/>
    <w:rsid w:val="00B24C55"/>
    <w:rsid w:val="00B2634D"/>
    <w:rsid w:val="00B42346"/>
    <w:rsid w:val="00B854A1"/>
    <w:rsid w:val="00B92E5D"/>
    <w:rsid w:val="00BA391D"/>
    <w:rsid w:val="00BB221B"/>
    <w:rsid w:val="00BC5503"/>
    <w:rsid w:val="00BC66EE"/>
    <w:rsid w:val="00C1082D"/>
    <w:rsid w:val="00C32C68"/>
    <w:rsid w:val="00C47550"/>
    <w:rsid w:val="00C52843"/>
    <w:rsid w:val="00C5513B"/>
    <w:rsid w:val="00C65BC8"/>
    <w:rsid w:val="00C76F5F"/>
    <w:rsid w:val="00C86347"/>
    <w:rsid w:val="00CA02BF"/>
    <w:rsid w:val="00CB2F85"/>
    <w:rsid w:val="00CB707B"/>
    <w:rsid w:val="00CD62F3"/>
    <w:rsid w:val="00D04D45"/>
    <w:rsid w:val="00D2319C"/>
    <w:rsid w:val="00D319CE"/>
    <w:rsid w:val="00D32D73"/>
    <w:rsid w:val="00D44198"/>
    <w:rsid w:val="00D90581"/>
    <w:rsid w:val="00DB1EA9"/>
    <w:rsid w:val="00E1094B"/>
    <w:rsid w:val="00E14F67"/>
    <w:rsid w:val="00E220E1"/>
    <w:rsid w:val="00E252E4"/>
    <w:rsid w:val="00E66219"/>
    <w:rsid w:val="00E85B00"/>
    <w:rsid w:val="00E95CEF"/>
    <w:rsid w:val="00EA4A75"/>
    <w:rsid w:val="00EC1841"/>
    <w:rsid w:val="00ED1D94"/>
    <w:rsid w:val="00ED725C"/>
    <w:rsid w:val="00EE4B4C"/>
    <w:rsid w:val="00F02A70"/>
    <w:rsid w:val="00F0613B"/>
    <w:rsid w:val="00F10DAC"/>
    <w:rsid w:val="00F53455"/>
    <w:rsid w:val="00F712CF"/>
    <w:rsid w:val="00F87C1A"/>
    <w:rsid w:val="00F91733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5795-2F7C-4AAE-8C5B-889838C4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2018-03-20T13:40:00Z</dcterms:created>
  <dcterms:modified xsi:type="dcterms:W3CDTF">2018-03-20T13:41:00Z</dcterms:modified>
</cp:coreProperties>
</file>